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003EB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江苏圣理工学院-中俄学院“春暖花开·快乐同行”</w:t>
      </w:r>
    </w:p>
    <w:p w14:paraId="0CE42837"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趣味</w:t>
      </w:r>
      <w:r>
        <w:rPr>
          <w:rFonts w:hint="eastAsia"/>
          <w:b/>
          <w:bCs/>
          <w:sz w:val="32"/>
          <w:szCs w:val="32"/>
        </w:rPr>
        <w:t>运动会竞赛规程</w:t>
      </w:r>
    </w:p>
    <w:p w14:paraId="62A332D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一、比赛时间地点</w:t>
      </w:r>
    </w:p>
    <w:p w14:paraId="661A3BF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上午9:00</w:t>
      </w:r>
    </w:p>
    <w:p w14:paraId="7C1915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地点：泉山校区田径场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待定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3A7BB95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、参加单位</w:t>
      </w:r>
    </w:p>
    <w:p w14:paraId="55E4CE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为单位报名参赛</w:t>
      </w:r>
    </w:p>
    <w:p w14:paraId="6FBA841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sz w:val="32"/>
          <w:szCs w:val="32"/>
        </w:rPr>
        <w:t>项目</w:t>
      </w:r>
    </w:p>
    <w:p w14:paraId="3DEDFF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1．足球射准（距离15米）</w:t>
      </w:r>
    </w:p>
    <w:p w14:paraId="02F32B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每班级</w:t>
      </w:r>
      <w:r>
        <w:rPr>
          <w:rFonts w:hint="eastAsia" w:ascii="仿宋" w:hAnsi="仿宋" w:eastAsia="仿宋" w:cs="仿宋"/>
          <w:sz w:val="32"/>
          <w:szCs w:val="32"/>
        </w:rPr>
        <w:t>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人参加比赛（至少2名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）。要求：将足球放至距球门（长1.8米，高1米）15米处，将足球踢入足球门内，每队按顺序依次踢球，时长2分钟。累计进球数，多者名次列前，如进球数相等，以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进球多者名次列前，如再相等，抽签决定名次，录取前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1521872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2．乒乓球接力</w:t>
      </w:r>
    </w:p>
    <w:p w14:paraId="7814C38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选派4人参加比赛（至少1名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），用筷子夹乒乓球运输，距离5米，时间为1分30秒。开始时，A处队员将球运至B筐内，B处队员运往C筐，C处队员运往D筐，D处队员运往E筐。乒乓球若落地，则需从自己的起点处重新夹球开始。以E筐内球多为胜，如E筐内球数相等，则计算D筐球数，以此类推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013F29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3．集体跳绳</w:t>
      </w:r>
    </w:p>
    <w:p w14:paraId="5BDC05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选派1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人参加比赛，年龄、性别不限，其中2人摇绳，枪声为开停表信号，参赛队员依次跳绳，比赛时间1分30秒，以完成次数排列名次，录取前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65DACE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4．一鼓作气</w:t>
      </w:r>
    </w:p>
    <w:p w14:paraId="00C8BD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人参加比赛（至少2名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），其中1人负责捡、放球。参赛者一人放球，其他人拉绳颠球，颠球时，学员手只能拉绳子末端，不允许擅自缩短绳的长短，球颠起的高度不低于20厘米，否则此球不计数，颠球开始后鼓不得落地，球飞离鼓面后，不得将鼓摔落在地上，放下要慢，2分钟内颠球次数多者为胜利，如颠球次数相同，抽签决定名次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707603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龙行千里</w:t>
      </w:r>
    </w:p>
    <w:p w14:paraId="2767F86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选派8人参加比赛（至少2名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），参赛者利用手中的PVC管槽形成的渠道，以接力的形式将球从起点运输进入目标杯子内。运输路程30米， 在运输过程中，球不能停，不能倒退，不能落地，手不能碰球，球在运行过程中，任何队员身体的任何部位都不能接触球，当球运输到你的PVC管槽时，该名队员的双脚不能移动，PVC管槽只能是上下调整，不能左右移动，用时少者为胜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46114F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旱地龙舟</w:t>
      </w:r>
    </w:p>
    <w:p w14:paraId="01EDBD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人参加比赛（至少2名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女生</w:t>
      </w:r>
      <w:r>
        <w:rPr>
          <w:rFonts w:hint="eastAsia" w:ascii="仿宋" w:hAnsi="仿宋" w:eastAsia="仿宋" w:cs="仿宋"/>
          <w:sz w:val="32"/>
          <w:szCs w:val="32"/>
        </w:rPr>
        <w:t>），参赛者骑在旱地龙舟上向目标前行，龙舟不能落地，赛程20米，往返一次，用时最短者为胜，录取前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E5A7255"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背部夹球跑</w:t>
      </w:r>
    </w:p>
    <w:p w14:paraId="4FE93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级选派10人参加比赛（至少2名女生），每组参赛队员背靠背站在起点线后，用背部夹住皮球，双臂在胸前交叉，不得用手触碰皮球。裁判发令后，两人同步侧向或直线向前跑，保持球不落地。若球在途中掉落，需在球掉落处停止，重新将球夹好后继续比赛。单程20米后进行接力，用时少者为胜，</w:t>
      </w:r>
      <w:r>
        <w:rPr>
          <w:rFonts w:hint="eastAsia" w:ascii="仿宋" w:hAnsi="仿宋" w:eastAsia="仿宋" w:cs="仿宋"/>
          <w:sz w:val="32"/>
          <w:szCs w:val="32"/>
        </w:rPr>
        <w:t>录取前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名奖励。</w:t>
      </w:r>
    </w:p>
    <w:p w14:paraId="442771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摸石头过河</w:t>
      </w:r>
    </w:p>
    <w:p w14:paraId="6997C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级选派8人参加比赛（至少2名女生），小组成员依次站在起跑线后，第1名成员按个人赛规则前进，单程15米，到达终点后，第2名成员立刻出发，重复动作，直到小组最后一名成员到达终点。比赛过程中，若选手脚踩在“石头”外地面，或在移动“石头”时身体失去平衡导致摔倒等，均视为违规。每次违规，在选手总用时基础上加时3 - 5秒。用时少者为胜，录取前八名奖励。</w:t>
      </w:r>
    </w:p>
    <w:p w14:paraId="277CE2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拔河比赛</w:t>
      </w:r>
    </w:p>
    <w:p w14:paraId="10F4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每班级选派10人参加比赛（8男，2女），根据赛前抽签顺序，</w:t>
      </w:r>
      <w:r>
        <w:rPr>
          <w:rFonts w:hint="eastAsia" w:ascii="仿宋" w:hAnsi="仿宋" w:eastAsia="仿宋" w:cs="仿宋"/>
          <w:sz w:val="32"/>
          <w:szCs w:val="32"/>
        </w:rPr>
        <w:t>参赛队员依次交错分别站在河界后拔河绳的两侧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待裁判鸣哨后，双方各自一齐用力拉绳，把标志带拉过本队河界的队为胜方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两两对抗后，录取前八名奖励。</w:t>
      </w:r>
    </w:p>
    <w:p w14:paraId="62055B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、参加办法及报名日期</w:t>
      </w:r>
    </w:p>
    <w:p w14:paraId="5A0A00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 每班级</w:t>
      </w:r>
      <w:r>
        <w:rPr>
          <w:rFonts w:hint="eastAsia" w:ascii="仿宋" w:hAnsi="仿宋" w:eastAsia="仿宋" w:cs="仿宋"/>
          <w:sz w:val="32"/>
          <w:szCs w:val="32"/>
        </w:rPr>
        <w:t>报领队1人。</w:t>
      </w:r>
    </w:p>
    <w:p w14:paraId="004971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</w:rPr>
        <w:t>参赛队员比赛期间不准冒名顶替，不得换人换项，否则取消名次，并通报批评。</w:t>
      </w:r>
    </w:p>
    <w:p w14:paraId="02E659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</w:t>
      </w:r>
      <w:r>
        <w:rPr>
          <w:rFonts w:hint="eastAsia" w:ascii="仿宋" w:hAnsi="仿宋" w:eastAsia="仿宋" w:cs="仿宋"/>
          <w:sz w:val="32"/>
          <w:szCs w:val="32"/>
        </w:rPr>
        <w:t>根据各项目比赛时间合理安排报名人员，防止出现比赛时间冲突。</w:t>
      </w:r>
    </w:p>
    <w:p w14:paraId="1B4E32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五、积分规则</w:t>
      </w:r>
    </w:p>
    <w:p w14:paraId="60A81B5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比赛各项目取前八名加分，第一名加8分，第二名加7分，第三名加6分，第四名加5分，第五名加4分，第六名加3分，第七名加2分，第八名加1分，九名以后不加分。</w:t>
      </w:r>
    </w:p>
    <w:p w14:paraId="39E04B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、奖励办法</w:t>
      </w:r>
    </w:p>
    <w:p w14:paraId="3215394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比赛各项目取前8名并给予奖励，团体总分取前8名并给予奖励。</w:t>
      </w:r>
      <w:bookmarkStart w:id="0" w:name="_GoBack"/>
      <w:bookmarkEnd w:id="0"/>
    </w:p>
    <w:p w14:paraId="6B6ACD7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、本规程最终解释权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为江苏圣理工学院-中俄学院。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C12F8"/>
    <w:multiLevelType w:val="singleLevel"/>
    <w:tmpl w:val="3A7C12F8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6EAA50F7"/>
    <w:multiLevelType w:val="singleLevel"/>
    <w:tmpl w:val="6EAA50F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38c19508-0bd0-454b-84f0-377fe5453fb7"/>
  </w:docVars>
  <w:rsids>
    <w:rsidRoot w:val="00000000"/>
    <w:rsid w:val="003A6B66"/>
    <w:rsid w:val="005F65CD"/>
    <w:rsid w:val="05D610DF"/>
    <w:rsid w:val="13606261"/>
    <w:rsid w:val="2100305C"/>
    <w:rsid w:val="27E9484A"/>
    <w:rsid w:val="2E2000AA"/>
    <w:rsid w:val="3575596F"/>
    <w:rsid w:val="394E09B1"/>
    <w:rsid w:val="405F255F"/>
    <w:rsid w:val="41C21F3C"/>
    <w:rsid w:val="56DF6C95"/>
    <w:rsid w:val="5962327C"/>
    <w:rsid w:val="5A0655DE"/>
    <w:rsid w:val="5DBB6F9D"/>
    <w:rsid w:val="6042451C"/>
    <w:rsid w:val="614918DA"/>
    <w:rsid w:val="62251166"/>
    <w:rsid w:val="690D7691"/>
    <w:rsid w:val="693F606C"/>
    <w:rsid w:val="6E880895"/>
    <w:rsid w:val="74B6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1611</Characters>
  <Lines>0</Lines>
  <Paragraphs>0</Paragraphs>
  <TotalTime>6</TotalTime>
  <ScaleCrop>false</ScaleCrop>
  <LinksUpToDate>false</LinksUpToDate>
  <CharactersWithSpaces>1619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2025-04-07T00:53:00Z</dcterms:created>
  <dc:creator>JSNU</dc:creator>
  <cp:lastModifiedBy>wsk</cp:lastModifiedBy>
  <dcterms:modified xsi:type="dcterms:W3CDTF">2025-04-11T06:09:05Z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906FBEA1C5774B8A9DF40920EB9231DB_13</vt:lpwstr>
  </property>
  <property fmtid="{D5CDD505-2E9C-101B-9397-08002B2CF9AE}" pid="4" name="KSOTemplateDocerSaveRecord">
    <vt:lpwstr>eyJoZGlkIjoiODE0YzNmZjI0NTdjMTAxNmVjMWFmMjBhMzQ1MWFjN2UiLCJ1c2VySWQiOiI0MzI3NjQ0MDMifQ==</vt:lpwstr>
  </property>
</Properties>
</file>